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66086" w14:textId="77777777" w:rsidR="0092579D" w:rsidRPr="0092579D" w:rsidRDefault="0092579D" w:rsidP="0092579D">
      <w:pPr>
        <w:shd w:val="clear" w:color="auto" w:fill="FFFFFF"/>
        <w:jc w:val="center"/>
        <w:rPr>
          <w:rFonts w:ascii="Verdana" w:eastAsia="Times New Roman" w:hAnsi="Verdana" w:cs="Times New Roman"/>
          <w:color w:val="000000"/>
          <w:sz w:val="18"/>
          <w:szCs w:val="18"/>
        </w:rPr>
      </w:pPr>
      <w:r w:rsidRPr="0092579D">
        <w:rPr>
          <w:rFonts w:ascii="Verdana" w:eastAsia="Times New Roman" w:hAnsi="Verdana" w:cs="Times New Roman"/>
          <w:b/>
          <w:bCs/>
          <w:color w:val="000000"/>
          <w:sz w:val="36"/>
          <w:szCs w:val="36"/>
        </w:rPr>
        <w:t>Relativity (PHY 408)</w:t>
      </w:r>
    </w:p>
    <w:p w14:paraId="3F21B1E5" w14:textId="77777777" w:rsidR="0092579D" w:rsidRPr="0092579D" w:rsidRDefault="0092579D" w:rsidP="0092579D">
      <w:pPr>
        <w:shd w:val="clear" w:color="auto" w:fill="FFFFFF"/>
        <w:jc w:val="center"/>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Jacobus </w:t>
      </w:r>
      <w:proofErr w:type="spellStart"/>
      <w:r w:rsidRPr="0092579D">
        <w:rPr>
          <w:rFonts w:ascii="Verdana" w:eastAsia="Times New Roman" w:hAnsi="Verdana" w:cs="Times New Roman"/>
          <w:color w:val="000000"/>
          <w:sz w:val="18"/>
          <w:szCs w:val="18"/>
        </w:rPr>
        <w:t>Verbaarschot</w:t>
      </w:r>
      <w:proofErr w:type="spellEnd"/>
    </w:p>
    <w:p w14:paraId="0AB28765"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hyperlink r:id="rId4" w:history="1">
        <w:r w:rsidRPr="0092579D">
          <w:rPr>
            <w:rFonts w:ascii="Verdana" w:eastAsia="Times New Roman" w:hAnsi="Verdana" w:cs="Times New Roman"/>
            <w:color w:val="8B0000"/>
            <w:sz w:val="18"/>
            <w:szCs w:val="18"/>
            <w:u w:val="single"/>
          </w:rPr>
          <w:t>Announcements</w:t>
        </w:r>
      </w:hyperlink>
    </w:p>
    <w:p w14:paraId="7E00E210"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hyperlink r:id="rId5" w:history="1">
        <w:r w:rsidRPr="0092579D">
          <w:rPr>
            <w:rFonts w:ascii="Verdana" w:eastAsia="Times New Roman" w:hAnsi="Verdana" w:cs="Times New Roman"/>
            <w:color w:val="8B0000"/>
            <w:sz w:val="18"/>
            <w:szCs w:val="18"/>
            <w:u w:val="single"/>
          </w:rPr>
          <w:t xml:space="preserve">Homework </w:t>
        </w:r>
        <w:proofErr w:type="spellStart"/>
        <w:r w:rsidRPr="0092579D">
          <w:rPr>
            <w:rFonts w:ascii="Verdana" w:eastAsia="Times New Roman" w:hAnsi="Verdana" w:cs="Times New Roman"/>
            <w:color w:val="8B0000"/>
            <w:sz w:val="18"/>
            <w:szCs w:val="18"/>
            <w:u w:val="single"/>
          </w:rPr>
          <w:t>Assignements</w:t>
        </w:r>
        <w:proofErr w:type="spellEnd"/>
      </w:hyperlink>
    </w:p>
    <w:p w14:paraId="02ED7EBF"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hyperlink r:id="rId6" w:history="1">
        <w:r w:rsidRPr="0092579D">
          <w:rPr>
            <w:rFonts w:ascii="Verdana" w:eastAsia="Times New Roman" w:hAnsi="Verdana" w:cs="Times New Roman"/>
            <w:color w:val="8B0000"/>
            <w:sz w:val="18"/>
            <w:szCs w:val="18"/>
            <w:u w:val="single"/>
          </w:rPr>
          <w:t>Lecture Notes</w:t>
        </w:r>
      </w:hyperlink>
    </w:p>
    <w:p w14:paraId="6C240D79"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hyperlink r:id="rId7" w:history="1">
        <w:r w:rsidRPr="0092579D">
          <w:rPr>
            <w:rFonts w:ascii="Verdana" w:eastAsia="Times New Roman" w:hAnsi="Verdana" w:cs="Times New Roman"/>
            <w:color w:val="8B0000"/>
            <w:sz w:val="18"/>
            <w:szCs w:val="18"/>
            <w:u w:val="single"/>
          </w:rPr>
          <w:t>Mathematica Notebooks</w:t>
        </w:r>
      </w:hyperlink>
    </w:p>
    <w:p w14:paraId="3E25BB9E"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This course covers special and general relativity. After a short review of special relativity and relativistic covariance, we cover the basics of geometry and tensor analysis to arrive at the Einstein equations. We will </w:t>
      </w:r>
      <w:proofErr w:type="spellStart"/>
      <w:proofErr w:type="gramStart"/>
      <w:r w:rsidRPr="0092579D">
        <w:rPr>
          <w:rFonts w:ascii="Verdana" w:eastAsia="Times New Roman" w:hAnsi="Verdana" w:cs="Times New Roman"/>
          <w:color w:val="000000"/>
          <w:sz w:val="18"/>
          <w:szCs w:val="18"/>
        </w:rPr>
        <w:t>discus</w:t>
      </w:r>
      <w:proofErr w:type="spellEnd"/>
      <w:proofErr w:type="gramEnd"/>
      <w:r w:rsidRPr="0092579D">
        <w:rPr>
          <w:rFonts w:ascii="Verdana" w:eastAsia="Times New Roman" w:hAnsi="Verdana" w:cs="Times New Roman"/>
          <w:color w:val="000000"/>
          <w:sz w:val="18"/>
          <w:szCs w:val="18"/>
        </w:rPr>
        <w:t xml:space="preserve"> the non-relativistic limit of these equations, the black hole solutions and the gravitational wave solutions. The course is loosely based on the textbook by Sean Carrol, Spacetime and Geometry: An Introduction to General Relativity. Also useful are </w:t>
      </w:r>
      <w:hyperlink r:id="rId8" w:history="1">
        <w:r w:rsidRPr="0092579D">
          <w:rPr>
            <w:rFonts w:ascii="Verdana" w:eastAsia="Times New Roman" w:hAnsi="Verdana" w:cs="Times New Roman"/>
            <w:color w:val="8B0000"/>
            <w:sz w:val="18"/>
            <w:szCs w:val="18"/>
            <w:u w:val="single"/>
          </w:rPr>
          <w:t>lecture notes by Gerard 't Hooft</w:t>
        </w:r>
      </w:hyperlink>
      <w:r w:rsidRPr="0092579D">
        <w:rPr>
          <w:rFonts w:ascii="Verdana" w:eastAsia="Times New Roman" w:hAnsi="Verdana" w:cs="Times New Roman"/>
          <w:color w:val="000000"/>
          <w:sz w:val="18"/>
          <w:szCs w:val="18"/>
        </w:rPr>
        <w:t xml:space="preserve"> and the textbook, A first Course In General </w:t>
      </w:r>
      <w:proofErr w:type="spellStart"/>
      <w:r w:rsidRPr="0092579D">
        <w:rPr>
          <w:rFonts w:ascii="Verdana" w:eastAsia="Times New Roman" w:hAnsi="Verdana" w:cs="Times New Roman"/>
          <w:color w:val="000000"/>
          <w:sz w:val="18"/>
          <w:szCs w:val="18"/>
        </w:rPr>
        <w:t>Relatibvity</w:t>
      </w:r>
      <w:proofErr w:type="spellEnd"/>
      <w:r w:rsidRPr="0092579D">
        <w:rPr>
          <w:rFonts w:ascii="Verdana" w:eastAsia="Times New Roman" w:hAnsi="Verdana" w:cs="Times New Roman"/>
          <w:color w:val="000000"/>
          <w:sz w:val="18"/>
          <w:szCs w:val="18"/>
        </w:rPr>
        <w:t>, by Bernard Schutz.</w:t>
      </w:r>
    </w:p>
    <w:p w14:paraId="489B7317"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A tentative course plan is </w:t>
      </w:r>
      <w:hyperlink r:id="rId9" w:history="1">
        <w:r w:rsidRPr="0092579D">
          <w:rPr>
            <w:rFonts w:ascii="Verdana" w:eastAsia="Times New Roman" w:hAnsi="Verdana" w:cs="Times New Roman"/>
            <w:color w:val="8B0000"/>
            <w:sz w:val="18"/>
            <w:szCs w:val="18"/>
            <w:u w:val="single"/>
          </w:rPr>
          <w:t>available</w:t>
        </w:r>
      </w:hyperlink>
      <w:r w:rsidRPr="0092579D">
        <w:rPr>
          <w:rFonts w:ascii="Verdana" w:eastAsia="Times New Roman" w:hAnsi="Verdana" w:cs="Times New Roman"/>
          <w:color w:val="000000"/>
          <w:sz w:val="18"/>
          <w:szCs w:val="18"/>
        </w:rPr>
        <w:t>.</w:t>
      </w:r>
    </w:p>
    <w:p w14:paraId="0E9B1944"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Class attendance is essential, and your feedback is very important. Everyone should be able to </w:t>
      </w:r>
      <w:proofErr w:type="gramStart"/>
      <w:r w:rsidRPr="0092579D">
        <w:rPr>
          <w:rFonts w:ascii="Verdana" w:eastAsia="Times New Roman" w:hAnsi="Verdana" w:cs="Times New Roman"/>
          <w:color w:val="000000"/>
          <w:sz w:val="18"/>
          <w:szCs w:val="18"/>
        </w:rPr>
        <w:t>follow the lecture at all times</w:t>
      </w:r>
      <w:proofErr w:type="gramEnd"/>
      <w:r w:rsidRPr="0092579D">
        <w:rPr>
          <w:rFonts w:ascii="Verdana" w:eastAsia="Times New Roman" w:hAnsi="Verdana" w:cs="Times New Roman"/>
          <w:color w:val="000000"/>
          <w:sz w:val="18"/>
          <w:szCs w:val="18"/>
        </w:rPr>
        <w:t>. Questions during class on the material and my explanations are strongly encouraged. I may give quizzes to find out if I have been sufficiently clear.</w:t>
      </w:r>
    </w:p>
    <w:p w14:paraId="6F250C5C"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This class meets Tu-Th 9.30-10.50 in the Staller Center 3216, but I will try to find a room in the Physics building. The </w:t>
      </w:r>
      <w:proofErr w:type="gramStart"/>
      <w:r w:rsidRPr="0092579D">
        <w:rPr>
          <w:rFonts w:ascii="Verdana" w:eastAsia="Times New Roman" w:hAnsi="Verdana" w:cs="Times New Roman"/>
          <w:color w:val="000000"/>
          <w:sz w:val="18"/>
          <w:szCs w:val="18"/>
        </w:rPr>
        <w:t>first class</w:t>
      </w:r>
      <w:proofErr w:type="gramEnd"/>
      <w:r w:rsidRPr="0092579D">
        <w:rPr>
          <w:rFonts w:ascii="Verdana" w:eastAsia="Times New Roman" w:hAnsi="Verdana" w:cs="Times New Roman"/>
          <w:color w:val="000000"/>
          <w:sz w:val="18"/>
          <w:szCs w:val="18"/>
        </w:rPr>
        <w:t xml:space="preserve"> meeting is Tuesday August 27.</w:t>
      </w:r>
    </w:p>
    <w:p w14:paraId="7B580A46"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Prerequisites</w:t>
      </w:r>
    </w:p>
    <w:p w14:paraId="7B8F0C26"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proofErr w:type="spellStart"/>
      <w:proofErr w:type="gramStart"/>
      <w:r w:rsidRPr="0092579D">
        <w:rPr>
          <w:rFonts w:ascii="Verdana" w:eastAsia="Times New Roman" w:hAnsi="Verdana" w:cs="Times New Roman"/>
          <w:color w:val="000000"/>
          <w:sz w:val="18"/>
          <w:szCs w:val="18"/>
        </w:rPr>
        <w:t>Tow</w:t>
      </w:r>
      <w:proofErr w:type="spellEnd"/>
      <w:proofErr w:type="gramEnd"/>
      <w:r w:rsidRPr="0092579D">
        <w:rPr>
          <w:rFonts w:ascii="Verdana" w:eastAsia="Times New Roman" w:hAnsi="Verdana" w:cs="Times New Roman"/>
          <w:color w:val="000000"/>
          <w:sz w:val="18"/>
          <w:szCs w:val="18"/>
        </w:rPr>
        <w:t xml:space="preserve"> semesters of a Griffiths level course in electrodynamics is essential as well as a strong background in Mathematics. Basic knowledge of Mathematica is required -- some of the homework problems rely on this framework.</w:t>
      </w:r>
    </w:p>
    <w:p w14:paraId="39D1FD39"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proofErr w:type="spellStart"/>
      <w:r w:rsidRPr="0092579D">
        <w:rPr>
          <w:rFonts w:ascii="Verdana" w:eastAsia="Times New Roman" w:hAnsi="Verdana" w:cs="Times New Roman"/>
          <w:b/>
          <w:bCs/>
          <w:color w:val="000000"/>
          <w:sz w:val="18"/>
          <w:szCs w:val="18"/>
        </w:rPr>
        <w:t>TextBook</w:t>
      </w:r>
      <w:proofErr w:type="spellEnd"/>
      <w:r w:rsidRPr="0092579D">
        <w:rPr>
          <w:rFonts w:ascii="Verdana" w:eastAsia="Times New Roman" w:hAnsi="Verdana" w:cs="Times New Roman"/>
          <w:b/>
          <w:bCs/>
          <w:color w:val="000000"/>
          <w:sz w:val="18"/>
          <w:szCs w:val="18"/>
        </w:rPr>
        <w:t xml:space="preserve"> and Lecture Notes</w:t>
      </w:r>
    </w:p>
    <w:p w14:paraId="47EC5171"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As I said above, the required </w:t>
      </w:r>
      <w:proofErr w:type="gramStart"/>
      <w:r w:rsidRPr="0092579D">
        <w:rPr>
          <w:rFonts w:ascii="Verdana" w:eastAsia="Times New Roman" w:hAnsi="Verdana" w:cs="Times New Roman"/>
          <w:color w:val="000000"/>
          <w:sz w:val="18"/>
          <w:szCs w:val="18"/>
        </w:rPr>
        <w:t>text book</w:t>
      </w:r>
      <w:proofErr w:type="gramEnd"/>
      <w:r w:rsidRPr="0092579D">
        <w:rPr>
          <w:rFonts w:ascii="Verdana" w:eastAsia="Times New Roman" w:hAnsi="Verdana" w:cs="Times New Roman"/>
          <w:color w:val="000000"/>
          <w:sz w:val="18"/>
          <w:szCs w:val="18"/>
        </w:rPr>
        <w:t xml:space="preserve"> is Sean Carrol, Spacetime and Geometry: An Introduction to General Relativity.</w:t>
      </w:r>
    </w:p>
    <w:p w14:paraId="4FFD3ECE"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Grade Calculation</w:t>
      </w:r>
    </w:p>
    <w:p w14:paraId="415F4E1C"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The course grade will be based on homework, a midterm exam, a final exam and class participation, according to the formula 15 percent homework, 5 percent for class participation (including possible quizzes), 30 percent for the midterm and 50 percent for the final. Students who get less than 25 percent correct of the final can expect an F grade for this course. Note that the weight of the homework is </w:t>
      </w:r>
      <w:proofErr w:type="gramStart"/>
      <w:r w:rsidRPr="0092579D">
        <w:rPr>
          <w:rFonts w:ascii="Verdana" w:eastAsia="Times New Roman" w:hAnsi="Verdana" w:cs="Times New Roman"/>
          <w:color w:val="000000"/>
          <w:sz w:val="18"/>
          <w:szCs w:val="18"/>
        </w:rPr>
        <w:t>actually much</w:t>
      </w:r>
      <w:proofErr w:type="gramEnd"/>
      <w:r w:rsidRPr="0092579D">
        <w:rPr>
          <w:rFonts w:ascii="Verdana" w:eastAsia="Times New Roman" w:hAnsi="Verdana" w:cs="Times New Roman"/>
          <w:color w:val="000000"/>
          <w:sz w:val="18"/>
          <w:szCs w:val="18"/>
        </w:rPr>
        <w:t xml:space="preserve"> higher because without spending </w:t>
      </w:r>
      <w:proofErr w:type="gramStart"/>
      <w:r w:rsidRPr="0092579D">
        <w:rPr>
          <w:rFonts w:ascii="Verdana" w:eastAsia="Times New Roman" w:hAnsi="Verdana" w:cs="Times New Roman"/>
          <w:color w:val="000000"/>
          <w:sz w:val="18"/>
          <w:szCs w:val="18"/>
        </w:rPr>
        <w:t>of</w:t>
      </w:r>
      <w:proofErr w:type="gramEnd"/>
      <w:r w:rsidRPr="0092579D">
        <w:rPr>
          <w:rFonts w:ascii="Verdana" w:eastAsia="Times New Roman" w:hAnsi="Verdana" w:cs="Times New Roman"/>
          <w:color w:val="000000"/>
          <w:sz w:val="18"/>
          <w:szCs w:val="18"/>
        </w:rPr>
        <w:t xml:space="preserve"> lot of time on the homework you will not be able to solve the exam problems in a satisfactory way.</w:t>
      </w:r>
    </w:p>
    <w:p w14:paraId="004469E2"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Final Exam:</w:t>
      </w:r>
      <w:r w:rsidRPr="0092579D">
        <w:rPr>
          <w:rFonts w:ascii="Verdana" w:eastAsia="Times New Roman" w:hAnsi="Verdana" w:cs="Times New Roman"/>
          <w:color w:val="000000"/>
          <w:sz w:val="18"/>
          <w:szCs w:val="18"/>
        </w:rPr>
        <w:t> Monday December 16, 2024, 11.15 - 1.45 pm. Frivolous excuses such as I have booked a flight back home or I have two exams on the same day will not be accepted.</w:t>
      </w:r>
    </w:p>
    <w:p w14:paraId="5B9EB12E"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Class Times and Venue: </w:t>
      </w:r>
      <w:r w:rsidRPr="0092579D">
        <w:rPr>
          <w:rFonts w:ascii="Verdana" w:eastAsia="Times New Roman" w:hAnsi="Verdana" w:cs="Times New Roman"/>
          <w:color w:val="000000"/>
          <w:sz w:val="18"/>
          <w:szCs w:val="18"/>
        </w:rPr>
        <w:t>Mon-Wed 4.00 -- 5.20, in Physics P117.</w:t>
      </w:r>
    </w:p>
    <w:p w14:paraId="720026BF"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Office Hours</w:t>
      </w:r>
    </w:p>
    <w:p w14:paraId="0ADB7157"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Wednesday 12.00 -- 2.00, may change if there are conflicts.</w:t>
      </w:r>
    </w:p>
    <w:p w14:paraId="1F97C523"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Homework</w:t>
      </w:r>
    </w:p>
    <w:p w14:paraId="1C72A1D7"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Homework will be assigned </w:t>
      </w:r>
      <w:proofErr w:type="gramStart"/>
      <w:r w:rsidRPr="0092579D">
        <w:rPr>
          <w:rFonts w:ascii="Verdana" w:eastAsia="Times New Roman" w:hAnsi="Verdana" w:cs="Times New Roman"/>
          <w:color w:val="000000"/>
          <w:sz w:val="18"/>
          <w:szCs w:val="18"/>
        </w:rPr>
        <w:t>weekly, and</w:t>
      </w:r>
      <w:proofErr w:type="gramEnd"/>
      <w:r w:rsidRPr="0092579D">
        <w:rPr>
          <w:rFonts w:ascii="Verdana" w:eastAsia="Times New Roman" w:hAnsi="Verdana" w:cs="Times New Roman"/>
          <w:color w:val="000000"/>
          <w:sz w:val="18"/>
          <w:szCs w:val="18"/>
        </w:rPr>
        <w:t xml:space="preserve"> must be submitted on paper. It will be assigned on </w:t>
      </w:r>
      <w:proofErr w:type="spellStart"/>
      <w:r w:rsidRPr="0092579D">
        <w:rPr>
          <w:rFonts w:ascii="Verdana" w:eastAsia="Times New Roman" w:hAnsi="Verdana" w:cs="Times New Roman"/>
          <w:color w:val="000000"/>
          <w:sz w:val="18"/>
          <w:szCs w:val="18"/>
        </w:rPr>
        <w:t>Wedensday</w:t>
      </w:r>
      <w:proofErr w:type="spellEnd"/>
      <w:r w:rsidRPr="0092579D">
        <w:rPr>
          <w:rFonts w:ascii="Verdana" w:eastAsia="Times New Roman" w:hAnsi="Verdana" w:cs="Times New Roman"/>
          <w:color w:val="000000"/>
          <w:sz w:val="18"/>
          <w:szCs w:val="18"/>
        </w:rPr>
        <w:t xml:space="preserve"> and is due next Tuesday at the beginning of the class. No extensions of the homework deadline will be given. If the handwriting or scan is not sufficiently clear, it is my prerogative not to grade the homework. Copying homework solutions from the internet is not allowed, but collaboration with fellow students is encouraged. I will check if homework solutions have </w:t>
      </w:r>
      <w:r w:rsidRPr="0092579D">
        <w:rPr>
          <w:rFonts w:ascii="Verdana" w:eastAsia="Times New Roman" w:hAnsi="Verdana" w:cs="Times New Roman"/>
          <w:color w:val="000000"/>
          <w:sz w:val="18"/>
          <w:szCs w:val="18"/>
        </w:rPr>
        <w:lastRenderedPageBreak/>
        <w:t xml:space="preserve">been copied from the web or other sources. The </w:t>
      </w:r>
      <w:proofErr w:type="gramStart"/>
      <w:r w:rsidRPr="0092579D">
        <w:rPr>
          <w:rFonts w:ascii="Verdana" w:eastAsia="Times New Roman" w:hAnsi="Verdana" w:cs="Times New Roman"/>
          <w:color w:val="000000"/>
          <w:sz w:val="18"/>
          <w:szCs w:val="18"/>
        </w:rPr>
        <w:t>home work</w:t>
      </w:r>
      <w:proofErr w:type="gramEnd"/>
      <w:r w:rsidRPr="0092579D">
        <w:rPr>
          <w:rFonts w:ascii="Verdana" w:eastAsia="Times New Roman" w:hAnsi="Verdana" w:cs="Times New Roman"/>
          <w:color w:val="000000"/>
          <w:sz w:val="18"/>
          <w:szCs w:val="18"/>
        </w:rPr>
        <w:t xml:space="preserve"> will be graded on effort, but I will supply solutions </w:t>
      </w:r>
      <w:proofErr w:type="gramStart"/>
      <w:r w:rsidRPr="0092579D">
        <w:rPr>
          <w:rFonts w:ascii="Verdana" w:eastAsia="Times New Roman" w:hAnsi="Verdana" w:cs="Times New Roman"/>
          <w:color w:val="000000"/>
          <w:sz w:val="18"/>
          <w:szCs w:val="18"/>
        </w:rPr>
        <w:t>of</w:t>
      </w:r>
      <w:proofErr w:type="gramEnd"/>
      <w:r w:rsidRPr="0092579D">
        <w:rPr>
          <w:rFonts w:ascii="Verdana" w:eastAsia="Times New Roman" w:hAnsi="Verdana" w:cs="Times New Roman"/>
          <w:color w:val="000000"/>
          <w:sz w:val="18"/>
          <w:szCs w:val="18"/>
        </w:rPr>
        <w:t xml:space="preserve"> all problems.</w:t>
      </w:r>
    </w:p>
    <w:p w14:paraId="74B76B93"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Course Website:</w:t>
      </w:r>
      <w:r w:rsidRPr="0092579D">
        <w:rPr>
          <w:rFonts w:ascii="Verdana" w:eastAsia="Times New Roman" w:hAnsi="Verdana" w:cs="Times New Roman"/>
          <w:color w:val="000000"/>
          <w:sz w:val="18"/>
          <w:szCs w:val="18"/>
        </w:rPr>
        <w:t> </w:t>
      </w:r>
      <w:hyperlink r:id="rId10" w:history="1">
        <w:r w:rsidRPr="0092579D">
          <w:rPr>
            <w:rFonts w:ascii="Verdana" w:eastAsia="Times New Roman" w:hAnsi="Verdana" w:cs="Times New Roman"/>
            <w:color w:val="8B0000"/>
            <w:sz w:val="18"/>
            <w:szCs w:val="18"/>
            <w:u w:val="single"/>
          </w:rPr>
          <w:t>PHY 408 Website</w:t>
        </w:r>
      </w:hyperlink>
    </w:p>
    <w:p w14:paraId="3BA6E8A1"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b/>
          <w:bCs/>
          <w:color w:val="000000"/>
          <w:sz w:val="18"/>
          <w:szCs w:val="18"/>
        </w:rPr>
        <w:t>University Policies</w:t>
      </w:r>
    </w:p>
    <w:p w14:paraId="0D3736A4" w14:textId="77777777" w:rsidR="0092579D" w:rsidRPr="0092579D" w:rsidRDefault="0092579D" w:rsidP="0092579D">
      <w:pPr>
        <w:shd w:val="clear" w:color="auto" w:fill="FFFFFF"/>
        <w:spacing w:before="100" w:beforeAutospacing="1" w:after="100" w:afterAutospacing="1"/>
        <w:rPr>
          <w:rFonts w:ascii="Verdana" w:eastAsia="Times New Roman" w:hAnsi="Verdana" w:cs="Times New Roman"/>
          <w:color w:val="000000"/>
          <w:sz w:val="18"/>
          <w:szCs w:val="18"/>
        </w:rPr>
      </w:pPr>
      <w:r w:rsidRPr="0092579D">
        <w:rPr>
          <w:rFonts w:ascii="Verdana" w:eastAsia="Times New Roman" w:hAnsi="Verdana" w:cs="Times New Roman"/>
          <w:color w:val="000000"/>
          <w:sz w:val="18"/>
          <w:szCs w:val="18"/>
        </w:rPr>
        <w:t xml:space="preserve">We will comply with University Policies with regards to religious holidays, accessibility, disabilities, academic </w:t>
      </w:r>
      <w:proofErr w:type="spellStart"/>
      <w:r w:rsidRPr="0092579D">
        <w:rPr>
          <w:rFonts w:ascii="Verdana" w:eastAsia="Times New Roman" w:hAnsi="Verdana" w:cs="Times New Roman"/>
          <w:color w:val="000000"/>
          <w:sz w:val="18"/>
          <w:szCs w:val="18"/>
        </w:rPr>
        <w:t>integrety</w:t>
      </w:r>
      <w:proofErr w:type="spellEnd"/>
      <w:r w:rsidRPr="0092579D">
        <w:rPr>
          <w:rFonts w:ascii="Verdana" w:eastAsia="Times New Roman" w:hAnsi="Verdana" w:cs="Times New Roman"/>
          <w:color w:val="000000"/>
          <w:sz w:val="18"/>
          <w:szCs w:val="18"/>
        </w:rPr>
        <w:t xml:space="preserve">, </w:t>
      </w:r>
      <w:proofErr w:type="gramStart"/>
      <w:r w:rsidRPr="0092579D">
        <w:rPr>
          <w:rFonts w:ascii="Verdana" w:eastAsia="Times New Roman" w:hAnsi="Verdana" w:cs="Times New Roman"/>
          <w:color w:val="000000"/>
          <w:sz w:val="18"/>
          <w:szCs w:val="18"/>
        </w:rPr>
        <w:t>etc..</w:t>
      </w:r>
      <w:proofErr w:type="gramEnd"/>
      <w:r w:rsidRPr="0092579D">
        <w:rPr>
          <w:rFonts w:ascii="Verdana" w:eastAsia="Times New Roman" w:hAnsi="Verdana" w:cs="Times New Roman"/>
          <w:color w:val="000000"/>
          <w:sz w:val="18"/>
          <w:szCs w:val="18"/>
        </w:rPr>
        <w:t xml:space="preserve"> See, </w:t>
      </w:r>
      <w:hyperlink r:id="rId11" w:history="1">
        <w:r w:rsidRPr="0092579D">
          <w:rPr>
            <w:rFonts w:ascii="Verdana" w:eastAsia="Times New Roman" w:hAnsi="Verdana" w:cs="Times New Roman"/>
            <w:color w:val="8B0000"/>
            <w:sz w:val="18"/>
            <w:szCs w:val="18"/>
            <w:u w:val="single"/>
          </w:rPr>
          <w:t>the Provost Webpage</w:t>
        </w:r>
      </w:hyperlink>
      <w:r w:rsidRPr="0092579D">
        <w:rPr>
          <w:rFonts w:ascii="Verdana" w:eastAsia="Times New Roman" w:hAnsi="Verdana" w:cs="Times New Roman"/>
          <w:color w:val="000000"/>
          <w:sz w:val="18"/>
          <w:szCs w:val="18"/>
        </w:rPr>
        <w:t> and </w:t>
      </w:r>
      <w:hyperlink r:id="rId12" w:history="1">
        <w:r w:rsidRPr="0092579D">
          <w:rPr>
            <w:rFonts w:ascii="Verdana" w:eastAsia="Times New Roman" w:hAnsi="Verdana" w:cs="Times New Roman"/>
            <w:color w:val="8B0000"/>
            <w:sz w:val="18"/>
            <w:szCs w:val="18"/>
            <w:u w:val="single"/>
          </w:rPr>
          <w:t>University Syllabus statement</w:t>
        </w:r>
      </w:hyperlink>
      <w:r w:rsidRPr="0092579D">
        <w:rPr>
          <w:rFonts w:ascii="Verdana" w:eastAsia="Times New Roman" w:hAnsi="Verdana" w:cs="Times New Roman"/>
          <w:color w:val="000000"/>
          <w:sz w:val="18"/>
          <w:szCs w:val="18"/>
        </w:rPr>
        <w:t> for details.</w:t>
      </w:r>
    </w:p>
    <w:p w14:paraId="1A37F65D" w14:textId="77777777" w:rsidR="0092579D" w:rsidRPr="0092579D" w:rsidRDefault="0092579D" w:rsidP="0092579D">
      <w:pPr>
        <w:shd w:val="clear" w:color="auto" w:fill="FFFFFF"/>
        <w:jc w:val="center"/>
        <w:rPr>
          <w:rFonts w:ascii="Verdana" w:eastAsia="Times New Roman" w:hAnsi="Verdana" w:cs="Times New Roman"/>
          <w:color w:val="000000"/>
          <w:sz w:val="18"/>
          <w:szCs w:val="18"/>
        </w:rPr>
      </w:pPr>
      <w:r w:rsidRPr="0092579D">
        <w:rPr>
          <w:rFonts w:ascii="Verdana" w:eastAsia="Times New Roman" w:hAnsi="Verdana" w:cs="Times New Roman"/>
          <w:color w:val="660000"/>
          <w:sz w:val="15"/>
          <w:szCs w:val="15"/>
        </w:rPr>
        <w:t>Send corrections and comments about this WEB page to jacobus.verbaarschot@stonybrook.edu. Last updated 08/23/2024.     </w:t>
      </w:r>
    </w:p>
    <w:p w14:paraId="5ECCBD4B" w14:textId="77777777" w:rsidR="007B4DA1" w:rsidRDefault="007B4DA1"/>
    <w:sectPr w:rsidR="007B4DA1" w:rsidSect="000C5C08">
      <w:pgSz w:w="12240" w:h="15840" w:code="1"/>
      <w:pgMar w:top="720" w:right="720" w:bottom="720"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D"/>
    <w:rsid w:val="000C5C08"/>
    <w:rsid w:val="00596A62"/>
    <w:rsid w:val="007B4DA1"/>
    <w:rsid w:val="0092579D"/>
    <w:rsid w:val="00967462"/>
    <w:rsid w:val="00B32E5A"/>
    <w:rsid w:val="00C657CD"/>
    <w:rsid w:val="00C9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F125"/>
  <w15:chartTrackingRefBased/>
  <w15:docId w15:val="{9225888E-C05F-4148-9022-2408B81D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5A"/>
  </w:style>
  <w:style w:type="paragraph" w:styleId="Heading1">
    <w:name w:val="heading 1"/>
    <w:basedOn w:val="Normal"/>
    <w:next w:val="Normal"/>
    <w:link w:val="Heading1Char"/>
    <w:uiPriority w:val="9"/>
    <w:qFormat/>
    <w:rsid w:val="00B32E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2E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2E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2E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2E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2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2E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2E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2E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2E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2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5A"/>
    <w:rPr>
      <w:rFonts w:eastAsiaTheme="majorEastAsia" w:cstheme="majorBidi"/>
      <w:color w:val="272727" w:themeColor="text1" w:themeTint="D8"/>
    </w:rPr>
  </w:style>
  <w:style w:type="paragraph" w:styleId="Title">
    <w:name w:val="Title"/>
    <w:basedOn w:val="Normal"/>
    <w:next w:val="Normal"/>
    <w:link w:val="TitleChar"/>
    <w:uiPriority w:val="10"/>
    <w:qFormat/>
    <w:rsid w:val="00B32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5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32E5A"/>
    <w:pPr>
      <w:ind w:left="720"/>
      <w:contextualSpacing/>
    </w:pPr>
  </w:style>
  <w:style w:type="paragraph" w:styleId="Quote">
    <w:name w:val="Quote"/>
    <w:basedOn w:val="Normal"/>
    <w:next w:val="Normal"/>
    <w:link w:val="QuoteChar"/>
    <w:uiPriority w:val="29"/>
    <w:qFormat/>
    <w:rsid w:val="00B32E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5A"/>
    <w:rPr>
      <w:i/>
      <w:iCs/>
      <w:color w:val="404040" w:themeColor="text1" w:themeTint="BF"/>
    </w:rPr>
  </w:style>
  <w:style w:type="paragraph" w:styleId="IntenseQuote">
    <w:name w:val="Intense Quote"/>
    <w:basedOn w:val="Normal"/>
    <w:next w:val="Normal"/>
    <w:link w:val="IntenseQuoteChar"/>
    <w:uiPriority w:val="30"/>
    <w:qFormat/>
    <w:rsid w:val="00B32E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2E5A"/>
    <w:rPr>
      <w:i/>
      <w:iCs/>
      <w:color w:val="2E74B5" w:themeColor="accent1" w:themeShade="BF"/>
    </w:rPr>
  </w:style>
  <w:style w:type="character" w:styleId="IntenseEmphasis">
    <w:name w:val="Intense Emphasis"/>
    <w:basedOn w:val="DefaultParagraphFont"/>
    <w:uiPriority w:val="21"/>
    <w:qFormat/>
    <w:rsid w:val="00B32E5A"/>
    <w:rPr>
      <w:i/>
      <w:iCs/>
      <w:color w:val="2E74B5" w:themeColor="accent1" w:themeShade="BF"/>
    </w:rPr>
  </w:style>
  <w:style w:type="character" w:styleId="IntenseReference">
    <w:name w:val="Intense Reference"/>
    <w:basedOn w:val="DefaultParagraphFont"/>
    <w:uiPriority w:val="32"/>
    <w:qFormat/>
    <w:rsid w:val="00B32E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2966">
      <w:bodyDiv w:val="1"/>
      <w:marLeft w:val="0"/>
      <w:marRight w:val="0"/>
      <w:marTop w:val="0"/>
      <w:marBottom w:val="0"/>
      <w:divBdr>
        <w:top w:val="none" w:sz="0" w:space="0" w:color="auto"/>
        <w:left w:val="none" w:sz="0" w:space="0" w:color="auto"/>
        <w:bottom w:val="none" w:sz="0" w:space="0" w:color="auto"/>
        <w:right w:val="none" w:sz="0" w:space="0" w:color="auto"/>
      </w:divBdr>
      <w:divsChild>
        <w:div w:id="1153373878">
          <w:marLeft w:val="0"/>
          <w:marRight w:val="0"/>
          <w:marTop w:val="0"/>
          <w:marBottom w:val="0"/>
          <w:divBdr>
            <w:top w:val="none" w:sz="0" w:space="0" w:color="auto"/>
            <w:left w:val="none" w:sz="0" w:space="0" w:color="auto"/>
            <w:bottom w:val="none" w:sz="0" w:space="0" w:color="auto"/>
            <w:right w:val="none" w:sz="0" w:space="0" w:color="auto"/>
          </w:divBdr>
        </w:div>
        <w:div w:id="1203443792">
          <w:marLeft w:val="0"/>
          <w:marRight w:val="0"/>
          <w:marTop w:val="0"/>
          <w:marBottom w:val="0"/>
          <w:divBdr>
            <w:top w:val="single" w:sz="18" w:space="0" w:color="FFFFFF"/>
            <w:left w:val="single" w:sz="48" w:space="0" w:color="FFFFFF"/>
            <w:bottom w:val="none" w:sz="0" w:space="0" w:color="auto"/>
            <w:right w:val="single" w:sz="48"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physics.sunysb.edu/lectures/fall-2024/thoof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i.physics.sunysb.edu/lectures/fall-2024/notebooks/notebooks.shtml" TargetMode="External"/><Relationship Id="rId12" Type="http://schemas.openxmlformats.org/officeDocument/2006/relationships/hyperlink" Target="https://www.stonybrook.edu/commcms/faculty-pathways/pages/policies_and_procedures_for_instructor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physics.sunysb.edu/lectures/fall-2024/notes/notes.shtml" TargetMode="External"/><Relationship Id="rId11" Type="http://schemas.openxmlformats.org/officeDocument/2006/relationships/hyperlink" Target="https://www.stonybrook.edu/commcms/provost/faculty/handbook/academic_policies/policies_and_procedures_for_instructors.shtml" TargetMode="External"/><Relationship Id="rId5" Type="http://schemas.openxmlformats.org/officeDocument/2006/relationships/hyperlink" Target="http://chi.physics.sunysb.edu/lectures/fall-2024/homework/homework.shtml" TargetMode="External"/><Relationship Id="rId10" Type="http://schemas.openxmlformats.org/officeDocument/2006/relationships/hyperlink" Target="http://chi.physics.sunysb.edu/lectures/fall-2024/index.shtml" TargetMode="External"/><Relationship Id="rId4" Type="http://schemas.openxmlformats.org/officeDocument/2006/relationships/hyperlink" Target="http://chi.physics.sunysb.edu/lectures/fall-2024/announce.shtml" TargetMode="External"/><Relationship Id="rId9" Type="http://schemas.openxmlformats.org/officeDocument/2006/relationships/hyperlink" Target="http://chi.physics.sunysb.edu/lectures/spring-2024/pl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2024-08-23T18:29:00Z</dcterms:created>
  <dcterms:modified xsi:type="dcterms:W3CDTF">2024-08-23T18:30:00Z</dcterms:modified>
</cp:coreProperties>
</file>